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A221" w14:textId="21F4E8C6" w:rsidR="00554E12" w:rsidRDefault="00E20DAD" w:rsidP="00554E12">
      <w:pPr>
        <w:ind w:left="0" w:hanging="2"/>
        <w:jc w:val="right"/>
      </w:pPr>
      <w:r>
        <w:t>Bill</w:t>
      </w:r>
    </w:p>
    <w:p w14:paraId="5723F04F" w14:textId="642E3532" w:rsidR="00E20DAD" w:rsidRDefault="00E20DAD" w:rsidP="00554E12">
      <w:pPr>
        <w:ind w:left="0" w:hanging="2"/>
        <w:jc w:val="right"/>
      </w:pPr>
      <w:r>
        <w:t>Acacia Avenue</w:t>
      </w:r>
    </w:p>
    <w:p w14:paraId="4C0B31EF" w14:textId="364E0FA9" w:rsidR="00E20DAD" w:rsidRDefault="00E20DAD" w:rsidP="00554E12">
      <w:pPr>
        <w:ind w:left="0" w:hanging="2"/>
        <w:jc w:val="right"/>
      </w:pPr>
      <w:r>
        <w:t>Anytown</w:t>
      </w:r>
    </w:p>
    <w:p w14:paraId="1912E30E" w14:textId="1018D710" w:rsidR="00E20DAD" w:rsidRDefault="00E20DAD" w:rsidP="00554E12">
      <w:pPr>
        <w:ind w:left="0" w:hanging="2"/>
        <w:jc w:val="right"/>
      </w:pPr>
      <w:r>
        <w:t>AB1 2CD</w:t>
      </w:r>
    </w:p>
    <w:p w14:paraId="7C8B07D9" w14:textId="093DB35C" w:rsidR="00554E12" w:rsidRDefault="00E20DAD" w:rsidP="00554E12">
      <w:pPr>
        <w:ind w:left="0" w:hanging="2"/>
      </w:pPr>
      <w:r>
        <w:t xml:space="preserve">Name of Debt Collector Co </w:t>
      </w:r>
      <w:proofErr w:type="spellStart"/>
      <w:r>
        <w:t>ceo</w:t>
      </w:r>
      <w:proofErr w:type="spellEnd"/>
    </w:p>
    <w:p w14:paraId="3B7EBADE" w14:textId="0DD44EE3" w:rsidR="00E20DAD" w:rsidRDefault="00E20DAD" w:rsidP="00554E12">
      <w:pPr>
        <w:ind w:left="0" w:hanging="2"/>
      </w:pPr>
      <w:r>
        <w:t>Their Address</w:t>
      </w:r>
    </w:p>
    <w:p w14:paraId="0000000A" w14:textId="77777777" w:rsidR="005843BB" w:rsidRPr="009E50DD" w:rsidRDefault="005843B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lang w:val="en-GB"/>
        </w:rPr>
      </w:pPr>
    </w:p>
    <w:p w14:paraId="0000000C" w14:textId="77777777" w:rsidR="005843BB" w:rsidRPr="009E50DD" w:rsidRDefault="005843BB" w:rsidP="000A6A6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  <w:lang w:val="en-GB"/>
        </w:rPr>
      </w:pPr>
    </w:p>
    <w:p w14:paraId="0000000D" w14:textId="2E6746A8" w:rsidR="005843BB" w:rsidRDefault="000B4F8D">
      <w:pPr>
        <w:widowControl w:val="0"/>
        <w:ind w:left="0" w:hanging="2"/>
        <w:jc w:val="center"/>
        <w:rPr>
          <w:rFonts w:ascii="Arial" w:eastAsia="Arial" w:hAnsi="Arial" w:cs="Arial"/>
          <w:b/>
          <w:sz w:val="20"/>
          <w:szCs w:val="20"/>
          <w:lang w:val="en-GB"/>
        </w:rPr>
      </w:pPr>
      <w:r>
        <w:rPr>
          <w:rFonts w:ascii="Arial" w:eastAsia="Arial" w:hAnsi="Arial" w:cs="Arial"/>
          <w:b/>
          <w:sz w:val="20"/>
          <w:szCs w:val="20"/>
          <w:lang w:val="en-GB"/>
        </w:rPr>
        <w:t>Invoice Attached</w:t>
      </w:r>
    </w:p>
    <w:p w14:paraId="16186D7B" w14:textId="79293452" w:rsidR="00E20DAD" w:rsidRPr="009E50DD" w:rsidRDefault="00E20DAD">
      <w:pPr>
        <w:widowControl w:val="0"/>
        <w:ind w:left="0" w:hanging="2"/>
        <w:jc w:val="center"/>
        <w:rPr>
          <w:rFonts w:ascii="Arial" w:eastAsia="Arial" w:hAnsi="Arial" w:cs="Arial"/>
          <w:b/>
          <w:sz w:val="20"/>
          <w:szCs w:val="20"/>
          <w:lang w:val="en-GB"/>
        </w:rPr>
      </w:pPr>
      <w:r>
        <w:rPr>
          <w:rFonts w:ascii="Arial" w:eastAsia="Arial" w:hAnsi="Arial" w:cs="Arial"/>
          <w:b/>
          <w:sz w:val="20"/>
          <w:szCs w:val="20"/>
          <w:lang w:val="en-GB"/>
        </w:rPr>
        <w:t>Sent by Registered Post</w:t>
      </w:r>
    </w:p>
    <w:p w14:paraId="0000000E" w14:textId="77777777" w:rsidR="005843BB" w:rsidRPr="009E50DD" w:rsidRDefault="005843BB">
      <w:pPr>
        <w:widowControl w:val="0"/>
        <w:ind w:left="0" w:hanging="2"/>
        <w:jc w:val="center"/>
        <w:rPr>
          <w:rFonts w:ascii="Arial" w:eastAsia="Arial" w:hAnsi="Arial" w:cs="Arial"/>
          <w:b/>
          <w:sz w:val="20"/>
          <w:szCs w:val="20"/>
          <w:lang w:val="en-GB"/>
        </w:rPr>
      </w:pPr>
    </w:p>
    <w:p w14:paraId="0000000F" w14:textId="77777777" w:rsidR="005843BB" w:rsidRPr="009E50DD" w:rsidRDefault="00000000">
      <w:pPr>
        <w:widowControl w:val="0"/>
        <w:ind w:left="0" w:hanging="2"/>
        <w:rPr>
          <w:rFonts w:ascii="Arial" w:eastAsia="Arial" w:hAnsi="Arial" w:cs="Arial"/>
          <w:b/>
          <w:sz w:val="20"/>
          <w:szCs w:val="20"/>
          <w:u w:val="single"/>
          <w:lang w:val="en-GB"/>
        </w:rPr>
      </w:pPr>
      <w:r w:rsidRPr="009E50DD">
        <w:rPr>
          <w:rFonts w:ascii="Arial" w:eastAsia="Arial" w:hAnsi="Arial" w:cs="Arial"/>
          <w:b/>
          <w:sz w:val="20"/>
          <w:szCs w:val="20"/>
          <w:u w:val="single"/>
          <w:lang w:val="en-GB"/>
        </w:rPr>
        <w:t>NON- NEGOTIABLE</w:t>
      </w:r>
    </w:p>
    <w:p w14:paraId="00000010" w14:textId="77777777" w:rsidR="005843BB" w:rsidRPr="009E50DD" w:rsidRDefault="005843BB">
      <w:pPr>
        <w:widowControl w:val="0"/>
        <w:ind w:left="0" w:hanging="2"/>
        <w:rPr>
          <w:rFonts w:ascii="Arial" w:eastAsia="Arial" w:hAnsi="Arial" w:cs="Arial"/>
          <w:b/>
          <w:sz w:val="20"/>
          <w:szCs w:val="20"/>
          <w:u w:val="single"/>
          <w:lang w:val="en-GB"/>
        </w:rPr>
      </w:pPr>
    </w:p>
    <w:p w14:paraId="00000011" w14:textId="2110228E" w:rsidR="005843BB" w:rsidRPr="009E50DD" w:rsidRDefault="00000000">
      <w:pPr>
        <w:widowControl w:val="0"/>
        <w:ind w:left="0" w:hanging="2"/>
        <w:rPr>
          <w:rFonts w:ascii="Arial" w:eastAsia="Arial" w:hAnsi="Arial" w:cs="Arial"/>
          <w:b/>
          <w:sz w:val="20"/>
          <w:szCs w:val="20"/>
          <w:u w:val="single"/>
          <w:lang w:val="en-GB"/>
        </w:rPr>
      </w:pPr>
      <w:r w:rsidRPr="009E50DD">
        <w:rPr>
          <w:rFonts w:ascii="Arial" w:eastAsia="Arial" w:hAnsi="Arial" w:cs="Arial"/>
          <w:b/>
          <w:sz w:val="20"/>
          <w:szCs w:val="20"/>
          <w:u w:val="single"/>
          <w:lang w:val="en-GB"/>
        </w:rPr>
        <w:t>With Prejudice</w:t>
      </w:r>
    </w:p>
    <w:p w14:paraId="00000012" w14:textId="77777777" w:rsidR="005843BB" w:rsidRPr="009E50DD" w:rsidRDefault="005843BB">
      <w:pPr>
        <w:widowControl w:val="0"/>
        <w:ind w:left="0" w:hanging="2"/>
        <w:jc w:val="center"/>
        <w:rPr>
          <w:rFonts w:ascii="Arial" w:eastAsia="Arial" w:hAnsi="Arial" w:cs="Arial"/>
          <w:b/>
          <w:sz w:val="20"/>
          <w:szCs w:val="20"/>
          <w:lang w:val="en-GB"/>
        </w:rPr>
      </w:pPr>
    </w:p>
    <w:p w14:paraId="00000013" w14:textId="06951BE5" w:rsidR="005843BB" w:rsidRPr="00854D40" w:rsidRDefault="000A6A6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Your </w:t>
      </w:r>
      <w:r w:rsidR="00854D40" w:rsidRPr="00854D40">
        <w:rPr>
          <w:rFonts w:ascii="Arial" w:hAnsi="Arial" w:cs="Arial"/>
          <w:b/>
          <w:bCs/>
          <w:sz w:val="20"/>
          <w:szCs w:val="20"/>
          <w:u w:val="single"/>
        </w:rPr>
        <w:t xml:space="preserve">Ref SKR-T </w:t>
      </w:r>
      <w:r w:rsidR="00E20DAD">
        <w:rPr>
          <w:rFonts w:ascii="Arial" w:hAnsi="Arial" w:cs="Arial"/>
          <w:b/>
          <w:bCs/>
          <w:sz w:val="20"/>
          <w:szCs w:val="20"/>
          <w:u w:val="single"/>
        </w:rPr>
        <w:t>123</w:t>
      </w:r>
      <w:r w:rsidR="00854D40" w:rsidRPr="00854D4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Your </w:t>
      </w:r>
      <w:r w:rsidR="00854D40" w:rsidRPr="00854D40">
        <w:rPr>
          <w:rFonts w:ascii="Arial" w:hAnsi="Arial" w:cs="Arial"/>
          <w:b/>
          <w:bCs/>
          <w:sz w:val="20"/>
          <w:szCs w:val="20"/>
          <w:u w:val="single"/>
        </w:rPr>
        <w:t xml:space="preserve">Case ID: </w:t>
      </w:r>
      <w:r w:rsidR="00E20DAD">
        <w:rPr>
          <w:rFonts w:ascii="Arial" w:hAnsi="Arial" w:cs="Arial"/>
          <w:b/>
          <w:bCs/>
          <w:sz w:val="20"/>
          <w:szCs w:val="20"/>
          <w:u w:val="single"/>
        </w:rPr>
        <w:t>1234-5678</w:t>
      </w:r>
    </w:p>
    <w:p w14:paraId="00000014" w14:textId="485FA5A8" w:rsidR="005843BB" w:rsidRPr="00F8519E" w:rsidRDefault="00834799" w:rsidP="009E50D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jc w:val="right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05 December </w:t>
      </w:r>
      <w:r w:rsidR="00165423" w:rsidRPr="00F8519E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2023</w:t>
      </w:r>
    </w:p>
    <w:p w14:paraId="00000015" w14:textId="77777777" w:rsidR="005843BB" w:rsidRPr="00F8519E" w:rsidRDefault="005843B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</w:p>
    <w:p w14:paraId="00000016" w14:textId="06B22EF3" w:rsidR="005843B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  <w:r w:rsidRPr="00F8519E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To </w:t>
      </w:r>
      <w:r w:rsidR="00E20DAD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Name of CEO</w:t>
      </w:r>
    </w:p>
    <w:p w14:paraId="53F56709" w14:textId="77777777" w:rsidR="00834799" w:rsidRDefault="0083479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</w:p>
    <w:p w14:paraId="7E2DD6B3" w14:textId="11AC7F93" w:rsidR="00834799" w:rsidRPr="00F8519E" w:rsidRDefault="00834799" w:rsidP="004C285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As a qualified solicitor, I have no need of your advice in your most recent unsigned letter.  But I ask, yet again, that you consider your position in this matter as the invoice sent to you on 07 November 2023 </w:t>
      </w:r>
      <w:r w:rsidR="004C2858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is now</w:t>
      </w:r>
      <w:r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overdue and an action will be raised if it remains outstanding.</w:t>
      </w:r>
    </w:p>
    <w:p w14:paraId="66C00BEE" w14:textId="77777777" w:rsidR="00F8519E" w:rsidRPr="00F8519E" w:rsidRDefault="00F8519E" w:rsidP="004C285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</w:p>
    <w:p w14:paraId="5F4A7E83" w14:textId="39A935DF" w:rsidR="0078400D" w:rsidRDefault="00165E95" w:rsidP="004C285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We</w:t>
      </w:r>
      <w:r w:rsidR="00F8519E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834799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yet again, </w:t>
      </w:r>
      <w:r w:rsidR="00F8519E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refer to your</w:t>
      </w:r>
      <w:r w:rsidR="00834799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company’s</w:t>
      </w:r>
      <w:r w:rsidR="00F8519E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E2C89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unsigned, template</w:t>
      </w:r>
      <w:r w:rsidR="00E45996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letters from</w:t>
      </w:r>
      <w:r w:rsidR="00CE2C89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E20DAD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[company number] </w:t>
      </w:r>
      <w:r w:rsidR="00CE2C89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0</w:t>
      </w:r>
      <w:r w:rsidR="00E20DAD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12345</w:t>
      </w:r>
      <w:r w:rsidR="00CE2C89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6</w:t>
      </w:r>
      <w:r w:rsidR="00E20DAD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7</w:t>
      </w:r>
      <w:r w:rsidR="00CE2C89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8 alias </w:t>
      </w:r>
      <w:r w:rsidR="00E20DAD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Debt Collectors</w:t>
      </w:r>
      <w:r w:rsidR="00CE2C89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Limited </w:t>
      </w:r>
      <w:r w:rsidR="00F8519E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company</w:t>
      </w:r>
      <w:r w:rsidR="009D5F89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, specifically</w:t>
      </w:r>
      <w:r w:rsidR="00F8519E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E2C89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letters </w:t>
      </w:r>
      <w:r w:rsidR="00F8519E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dated </w:t>
      </w:r>
      <w:r w:rsidR="00165423" w:rsidRPr="00F8519E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29/08/2023</w:t>
      </w:r>
      <w:r w:rsidR="000B4F8D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, </w:t>
      </w:r>
      <w:r w:rsidR="00165423" w:rsidRPr="00F8519E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30/08/2023</w:t>
      </w:r>
      <w:r w:rsidR="000B4F8D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, </w:t>
      </w:r>
      <w:r w:rsidR="0078400D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18/09/2023</w:t>
      </w:r>
      <w:r w:rsidR="00854D40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,</w:t>
      </w:r>
      <w:r w:rsidR="0078400D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0B4F8D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31/10/2023</w:t>
      </w:r>
      <w:r w:rsidR="00854D40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and 13/11/2023</w:t>
      </w:r>
      <w:r w:rsidR="000B4F8D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834799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and 27/11/2023 </w:t>
      </w:r>
      <w:r w:rsidR="00F8519E" w:rsidRPr="00F8519E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where you have </w:t>
      </w:r>
      <w:r w:rsidR="00854D40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yet again</w:t>
      </w:r>
      <w:r w:rsidR="00834799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,</w:t>
      </w:r>
      <w:r w:rsidR="00854D40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F8519E" w:rsidRPr="00F8519E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highlighted </w:t>
      </w:r>
      <w:r w:rsidR="00834799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to us </w:t>
      </w:r>
      <w:r w:rsidR="00F8519E" w:rsidRPr="00F8519E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that you are not in fact the legal owner of the ‘alleged’ debt owed to </w:t>
      </w:r>
      <w:r w:rsidR="00E20DAD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our Local</w:t>
      </w:r>
      <w:r w:rsidR="00165423" w:rsidRPr="00F8519E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Council</w:t>
      </w:r>
      <w:r w:rsidR="00F8519E" w:rsidRPr="00F8519E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This means that you are interloping into affairs that have nothing to do with you. </w:t>
      </w:r>
    </w:p>
    <w:p w14:paraId="769036DE" w14:textId="77777777" w:rsidR="000B4F8D" w:rsidRDefault="000B4F8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</w:p>
    <w:p w14:paraId="2E55832C" w14:textId="73671F97" w:rsidR="000B4F8D" w:rsidRDefault="000B4F8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We have written directly to the Council to deal with this matter.</w:t>
      </w:r>
      <w:r w:rsidR="004C2858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And we will only deal with the council in this matter.</w:t>
      </w:r>
    </w:p>
    <w:p w14:paraId="133D5835" w14:textId="77777777" w:rsidR="000B4F8D" w:rsidRDefault="000B4F8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</w:p>
    <w:p w14:paraId="11810852" w14:textId="7A1CF0E8" w:rsidR="000B4F8D" w:rsidRDefault="000B4F8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You have also wilfully chosen to ignore that </w:t>
      </w:r>
      <w:r w:rsidR="00E20DAD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my wife</w:t>
      </w:r>
      <w:r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is a vulnerable person, despite </w:t>
      </w:r>
      <w:r w:rsidR="00834799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you </w:t>
      </w:r>
      <w:r w:rsidR="004C2858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having</w:t>
      </w:r>
      <w:r w:rsidR="00834799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</w:t>
      </w:r>
      <w:r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be</w:t>
      </w:r>
      <w:r w:rsidR="004C2858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en</w:t>
      </w:r>
      <w:r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provided with evidence</w:t>
      </w:r>
      <w:r w:rsidR="00834799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of her vulnerable state of mind</w:t>
      </w:r>
      <w:r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.</w:t>
      </w:r>
    </w:p>
    <w:p w14:paraId="148BF93C" w14:textId="77777777" w:rsidR="00834799" w:rsidRDefault="0083479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</w:p>
    <w:p w14:paraId="695EE415" w14:textId="01FEE983" w:rsidR="00834799" w:rsidRDefault="0083479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I ask again</w:t>
      </w:r>
      <w:r w:rsidR="004C2858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, p</w:t>
      </w:r>
      <w:r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lease let me know what </w:t>
      </w:r>
      <w:r w:rsidR="000A6A62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C</w:t>
      </w:r>
      <w:r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ontract you are relying </w:t>
      </w:r>
      <w:proofErr w:type="gramStart"/>
      <w:r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on?</w:t>
      </w:r>
      <w:proofErr w:type="gramEnd"/>
      <w:r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 Where is your legitimate interest?</w:t>
      </w:r>
    </w:p>
    <w:p w14:paraId="5451E2E3" w14:textId="77777777" w:rsidR="00E45996" w:rsidRDefault="00E4599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</w:p>
    <w:p w14:paraId="37A78974" w14:textId="49CB6F57" w:rsidR="00E45996" w:rsidRDefault="00E4599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Your “alleged” authority came from an Administrative </w:t>
      </w:r>
      <w:r w:rsidR="006E4201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C</w:t>
      </w:r>
      <w:r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ourt and there is no legal authority in the UK</w:t>
      </w:r>
      <w:r w:rsidR="00EB34C1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and no act can be passed to legitimise them because of the constitutional constraints placed upon His Majesty at His recent coronation.</w:t>
      </w:r>
    </w:p>
    <w:p w14:paraId="4214ADA5" w14:textId="77777777" w:rsidR="00854D40" w:rsidRDefault="00854D4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</w:p>
    <w:p w14:paraId="4413CC47" w14:textId="77594129" w:rsidR="00854D40" w:rsidRDefault="00854D4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In addition, </w:t>
      </w:r>
      <w:r w:rsidR="00834799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y</w:t>
      </w:r>
      <w:r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ou have </w:t>
      </w:r>
      <w:r w:rsidR="00834799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still </w:t>
      </w:r>
      <w:r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failed to produce the original instrument of indebtedness or proof that said instrument still exists.</w:t>
      </w:r>
    </w:p>
    <w:p w14:paraId="1F4F355A" w14:textId="77777777" w:rsidR="0078400D" w:rsidRDefault="0078400D" w:rsidP="004C285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</w:p>
    <w:p w14:paraId="3C796500" w14:textId="08A6F673" w:rsidR="00F8519E" w:rsidRDefault="00F851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GB"/>
        </w:rPr>
      </w:pPr>
      <w:r w:rsidRPr="00F8519E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Due to this clear disclosure, </w:t>
      </w:r>
      <w:r w:rsidR="0078400D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this is a </w:t>
      </w:r>
      <w:r w:rsidR="00834799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sixth</w:t>
      </w:r>
      <w:r w:rsidR="000B4F8D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78400D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request that </w:t>
      </w:r>
      <w:r w:rsidR="00165423" w:rsidRPr="00F8519E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>we</w:t>
      </w:r>
      <w:r w:rsidRPr="00F8519E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Pr="009E50D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now demand </w:t>
      </w:r>
      <w:r w:rsidR="000B4F8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again </w:t>
      </w:r>
      <w:r w:rsidRPr="009E50D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that you cease and desist from attempting any further communication with </w:t>
      </w:r>
      <w:r w:rsidR="00165423">
        <w:rPr>
          <w:rFonts w:ascii="Arial" w:eastAsia="Arial" w:hAnsi="Arial" w:cs="Arial"/>
          <w:color w:val="000000"/>
          <w:sz w:val="20"/>
          <w:szCs w:val="20"/>
          <w:lang w:val="en-GB"/>
        </w:rPr>
        <w:t>us</w:t>
      </w:r>
      <w:r w:rsidRPr="009E50D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via: doorstep visits, letter, phone calls, </w:t>
      </w:r>
      <w:proofErr w:type="gramStart"/>
      <w:r w:rsidRPr="009E50DD">
        <w:rPr>
          <w:rFonts w:ascii="Arial" w:eastAsia="Arial" w:hAnsi="Arial" w:cs="Arial"/>
          <w:color w:val="000000"/>
          <w:sz w:val="20"/>
          <w:szCs w:val="20"/>
          <w:lang w:val="en-GB"/>
        </w:rPr>
        <w:t>e-mail</w:t>
      </w:r>
      <w:proofErr w:type="gramEnd"/>
      <w:r w:rsidRPr="009E50D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or any other public electronic communications network. </w:t>
      </w:r>
    </w:p>
    <w:p w14:paraId="4BC4393A" w14:textId="77777777" w:rsidR="00F8519E" w:rsidRDefault="00F851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GB"/>
        </w:rPr>
      </w:pPr>
    </w:p>
    <w:p w14:paraId="0000001A" w14:textId="0EBAEEE2" w:rsidR="005843BB" w:rsidRPr="009E50DD" w:rsidRDefault="002460B3" w:rsidP="000B4F8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  <w:lang w:val="en-GB"/>
        </w:rPr>
      </w:pPr>
      <w:r>
        <w:rPr>
          <w:rFonts w:ascii="Arial" w:eastAsia="Arial" w:hAnsi="Arial" w:cs="Arial"/>
          <w:color w:val="000000"/>
          <w:sz w:val="20"/>
          <w:szCs w:val="20"/>
          <w:lang w:val="en-GB"/>
        </w:rPr>
        <w:t>All of that aside, your</w:t>
      </w:r>
      <w:r w:rsidRPr="009E50D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implied rights to this discussion are not relevant any longer</w:t>
      </w:r>
      <w:r w:rsidR="009B405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and</w:t>
      </w:r>
      <w:r w:rsidRPr="009E50D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</w:t>
      </w:r>
      <w:r w:rsidR="000B4F8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your letter of </w:t>
      </w:r>
      <w:r w:rsidR="00834799">
        <w:rPr>
          <w:rFonts w:ascii="Arial" w:eastAsia="Arial" w:hAnsi="Arial" w:cs="Arial"/>
          <w:color w:val="000000"/>
          <w:sz w:val="20"/>
          <w:szCs w:val="20"/>
          <w:lang w:val="en-GB"/>
        </w:rPr>
        <w:t>27</w:t>
      </w:r>
      <w:r w:rsidR="000B4F8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</w:t>
      </w:r>
      <w:r w:rsidR="00854D40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November </w:t>
      </w:r>
      <w:r w:rsidR="000B4F8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2023 is </w:t>
      </w:r>
      <w:r w:rsidRPr="009E50D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considered </w:t>
      </w:r>
      <w:r w:rsidR="00854D40">
        <w:rPr>
          <w:rFonts w:ascii="Arial" w:eastAsia="Arial" w:hAnsi="Arial" w:cs="Arial"/>
          <w:color w:val="000000"/>
          <w:sz w:val="20"/>
          <w:szCs w:val="20"/>
          <w:lang w:val="en-GB"/>
        </w:rPr>
        <w:t>as</w:t>
      </w:r>
      <w:r w:rsidR="00834799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yet</w:t>
      </w:r>
      <w:r w:rsidR="00854D40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further </w:t>
      </w:r>
      <w:r w:rsidRPr="009E50D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harassment and </w:t>
      </w:r>
      <w:r w:rsidR="000B4F8D">
        <w:rPr>
          <w:rFonts w:ascii="Arial" w:eastAsia="Arial" w:hAnsi="Arial" w:cs="Arial"/>
          <w:color w:val="000000"/>
          <w:sz w:val="20"/>
          <w:szCs w:val="20"/>
          <w:lang w:val="en-GB"/>
        </w:rPr>
        <w:t>as such an invoice is attached in line with the Fee schedule sent to you on 25 September 2023</w:t>
      </w:r>
      <w:r w:rsidR="00474A45">
        <w:rPr>
          <w:rFonts w:ascii="Arial" w:eastAsia="Arial" w:hAnsi="Arial" w:cs="Arial"/>
          <w:color w:val="000000"/>
          <w:sz w:val="20"/>
          <w:szCs w:val="20"/>
          <w:lang w:val="en-GB"/>
        </w:rPr>
        <w:t>,</w:t>
      </w:r>
      <w:r w:rsidR="00854D40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</w:t>
      </w:r>
      <w:r w:rsidR="00834799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07 November 2023 </w:t>
      </w:r>
      <w:r w:rsidR="00854D40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and on </w:t>
      </w:r>
      <w:r w:rsidR="00834799">
        <w:rPr>
          <w:rFonts w:ascii="Arial" w:eastAsia="Arial" w:hAnsi="Arial" w:cs="Arial"/>
          <w:color w:val="000000"/>
          <w:sz w:val="20"/>
          <w:szCs w:val="20"/>
          <w:lang w:val="en-GB"/>
        </w:rPr>
        <w:t>20</w:t>
      </w:r>
      <w:r w:rsidR="00854D40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November 2023</w:t>
      </w:r>
      <w:r w:rsidR="000B4F8D">
        <w:rPr>
          <w:rFonts w:ascii="Arial" w:eastAsia="Arial" w:hAnsi="Arial" w:cs="Arial"/>
          <w:color w:val="000000"/>
          <w:sz w:val="20"/>
          <w:szCs w:val="20"/>
          <w:lang w:val="en-GB"/>
        </w:rPr>
        <w:t>.</w:t>
      </w:r>
      <w:r w:rsidR="009B405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This is due for payment by </w:t>
      </w:r>
      <w:r w:rsidR="00834799">
        <w:rPr>
          <w:rFonts w:ascii="Arial" w:eastAsia="Arial" w:hAnsi="Arial" w:cs="Arial"/>
          <w:color w:val="000000"/>
          <w:sz w:val="20"/>
          <w:szCs w:val="20"/>
          <w:lang w:val="en-GB"/>
        </w:rPr>
        <w:t>10</w:t>
      </w:r>
      <w:r w:rsidR="009B405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</w:t>
      </w:r>
      <w:r w:rsidR="00834799">
        <w:rPr>
          <w:rFonts w:ascii="Arial" w:eastAsia="Arial" w:hAnsi="Arial" w:cs="Arial"/>
          <w:color w:val="000000"/>
          <w:sz w:val="20"/>
          <w:szCs w:val="20"/>
          <w:lang w:val="en-GB"/>
        </w:rPr>
        <w:t>January</w:t>
      </w:r>
      <w:r w:rsidR="009B405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202</w:t>
      </w:r>
      <w:r w:rsidR="00834799">
        <w:rPr>
          <w:rFonts w:ascii="Arial" w:eastAsia="Arial" w:hAnsi="Arial" w:cs="Arial"/>
          <w:color w:val="000000"/>
          <w:sz w:val="20"/>
          <w:szCs w:val="20"/>
          <w:lang w:val="en-GB"/>
        </w:rPr>
        <w:t>4</w:t>
      </w:r>
    </w:p>
    <w:p w14:paraId="00000021" w14:textId="77777777" w:rsidR="005843BB" w:rsidRPr="009E50DD" w:rsidRDefault="005843BB" w:rsidP="001654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  <w:lang w:val="en-GB"/>
        </w:rPr>
      </w:pPr>
    </w:p>
    <w:p w14:paraId="00000026" w14:textId="72AF6D47" w:rsidR="005843BB" w:rsidRDefault="004C2858" w:rsidP="000A6A6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GB"/>
        </w:rPr>
      </w:pPr>
      <w:r>
        <w:rPr>
          <w:rFonts w:ascii="Arial" w:eastAsia="Arial" w:hAnsi="Arial" w:cs="Arial"/>
          <w:color w:val="000000"/>
          <w:sz w:val="20"/>
          <w:szCs w:val="20"/>
          <w:lang w:val="en-GB"/>
        </w:rPr>
        <w:t>Your express threat to enforce an alleged debt that is not yours to enforce by threatening to remove goods is yet another example of your callous approach to this matter</w:t>
      </w:r>
      <w:r w:rsidR="000A6A62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under the </w:t>
      </w:r>
      <w:r w:rsidR="000A6A62" w:rsidRPr="009E50DD">
        <w:rPr>
          <w:rFonts w:ascii="Arial" w:eastAsia="Arial" w:hAnsi="Arial" w:cs="Arial"/>
          <w:color w:val="000000"/>
          <w:sz w:val="20"/>
          <w:szCs w:val="20"/>
          <w:lang w:val="en-GB"/>
        </w:rPr>
        <w:t>Malicious Communications Act 1988 c.27, Section 1(1)</w:t>
      </w:r>
    </w:p>
    <w:p w14:paraId="6FAA6D90" w14:textId="77777777" w:rsidR="004C2858" w:rsidRDefault="004C285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GB"/>
        </w:rPr>
      </w:pPr>
    </w:p>
    <w:p w14:paraId="6BA8EA6C" w14:textId="7CE5AA63" w:rsidR="004C2858" w:rsidRPr="009E50DD" w:rsidRDefault="004C2858" w:rsidP="000A6A6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n-GB"/>
        </w:rPr>
      </w:pPr>
      <w:r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There are no “goods” at home.  We are not a shop. Any attempt to remove or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en-GB"/>
        </w:rPr>
        <w:t>poind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any of our belongings will result in the police being called and potential criminal charges being laid at your door, </w:t>
      </w:r>
      <w:r w:rsidR="00E20DA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Name of </w:t>
      </w:r>
      <w:proofErr w:type="spellStart"/>
      <w:r w:rsidR="00E20DAD">
        <w:rPr>
          <w:rFonts w:ascii="Arial" w:eastAsia="Arial" w:hAnsi="Arial" w:cs="Arial"/>
          <w:color w:val="000000"/>
          <w:sz w:val="20"/>
          <w:szCs w:val="20"/>
          <w:lang w:val="en-GB"/>
        </w:rPr>
        <w:t>ceo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val="en-GB"/>
        </w:rPr>
        <w:t>.</w:t>
      </w:r>
    </w:p>
    <w:p w14:paraId="00000037" w14:textId="77777777" w:rsidR="005843BB" w:rsidRPr="009E50DD" w:rsidRDefault="005843BB" w:rsidP="000A6A6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n-GB"/>
        </w:rPr>
      </w:pPr>
    </w:p>
    <w:p w14:paraId="00000038" w14:textId="33ADFF04" w:rsidR="005843BB" w:rsidRPr="009E50DD" w:rsidRDefault="00000000" w:rsidP="000A6A6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n-GB"/>
        </w:rPr>
      </w:pPr>
      <w:r w:rsidRPr="009E50DD">
        <w:rPr>
          <w:rFonts w:ascii="Arial" w:eastAsia="Arial" w:hAnsi="Arial" w:cs="Arial"/>
          <w:color w:val="000000"/>
          <w:sz w:val="20"/>
          <w:szCs w:val="20"/>
          <w:lang w:val="en-GB"/>
        </w:rPr>
        <w:lastRenderedPageBreak/>
        <w:t xml:space="preserve">The signed delivery receipt of this letter shall be considered acknowledgement. Should you choose to correspond with </w:t>
      </w:r>
      <w:r w:rsidR="00165E95">
        <w:rPr>
          <w:rFonts w:ascii="Arial" w:eastAsia="Arial" w:hAnsi="Arial" w:cs="Arial"/>
          <w:color w:val="000000"/>
          <w:sz w:val="20"/>
          <w:szCs w:val="20"/>
          <w:lang w:val="en-GB"/>
        </w:rPr>
        <w:t>us</w:t>
      </w:r>
      <w:r w:rsidRPr="009E50D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further</w:t>
      </w:r>
      <w:r w:rsidR="00165E95">
        <w:rPr>
          <w:rFonts w:ascii="Arial" w:eastAsia="Arial" w:hAnsi="Arial" w:cs="Arial"/>
          <w:color w:val="000000"/>
          <w:sz w:val="20"/>
          <w:szCs w:val="20"/>
          <w:lang w:val="en-GB"/>
        </w:rPr>
        <w:t>,</w:t>
      </w:r>
      <w:r w:rsidRPr="009E50D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</w:t>
      </w:r>
      <w:r w:rsidR="00165E95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you </w:t>
      </w:r>
      <w:r w:rsidRPr="009E50D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will incur </w:t>
      </w:r>
      <w:r w:rsidR="004C2858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yet </w:t>
      </w:r>
      <w:r w:rsidR="000B4F8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more </w:t>
      </w:r>
      <w:r w:rsidRPr="009E50DD">
        <w:rPr>
          <w:rFonts w:ascii="Arial" w:eastAsia="Arial" w:hAnsi="Arial" w:cs="Arial"/>
          <w:color w:val="000000"/>
          <w:sz w:val="20"/>
          <w:szCs w:val="20"/>
          <w:lang w:val="en-GB"/>
        </w:rPr>
        <w:t>charges of a reasonable sum for the time taken to deal with your communication.</w:t>
      </w:r>
      <w:r w:rsidR="000B4F8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The </w:t>
      </w:r>
      <w:r w:rsidRPr="009E50D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fee schedule </w:t>
      </w:r>
      <w:r w:rsidR="00165E95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is </w:t>
      </w:r>
      <w:r w:rsidR="000B4F8D">
        <w:rPr>
          <w:rFonts w:ascii="Arial" w:eastAsia="Arial" w:hAnsi="Arial" w:cs="Arial"/>
          <w:color w:val="000000"/>
          <w:sz w:val="20"/>
          <w:szCs w:val="20"/>
          <w:lang w:val="en-GB"/>
        </w:rPr>
        <w:t>again</w:t>
      </w:r>
      <w:r w:rsidR="00165E95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attached</w:t>
      </w:r>
      <w:r w:rsidR="000B4F8D">
        <w:rPr>
          <w:rFonts w:ascii="Arial" w:eastAsia="Arial" w:hAnsi="Arial" w:cs="Arial"/>
          <w:color w:val="000000"/>
          <w:sz w:val="20"/>
          <w:szCs w:val="20"/>
          <w:lang w:val="en-GB"/>
        </w:rPr>
        <w:t xml:space="preserve"> for your information</w:t>
      </w:r>
      <w:r w:rsidRPr="009E50DD">
        <w:rPr>
          <w:rFonts w:ascii="Arial" w:eastAsia="Arial" w:hAnsi="Arial" w:cs="Arial"/>
          <w:color w:val="000000"/>
          <w:sz w:val="20"/>
          <w:szCs w:val="20"/>
          <w:lang w:val="en-GB"/>
        </w:rPr>
        <w:t>.</w:t>
      </w:r>
    </w:p>
    <w:p w14:paraId="00000039" w14:textId="77777777" w:rsidR="005843BB" w:rsidRPr="009E50DD" w:rsidRDefault="005843BB" w:rsidP="000A6A6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n-GB"/>
        </w:rPr>
      </w:pPr>
    </w:p>
    <w:p w14:paraId="0000003A" w14:textId="77777777" w:rsidR="005843BB" w:rsidRPr="009E50DD" w:rsidRDefault="00000000" w:rsidP="000A6A6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n-GB"/>
        </w:rPr>
      </w:pPr>
      <w:r w:rsidRPr="009E50DD">
        <w:rPr>
          <w:rFonts w:ascii="Arial" w:eastAsia="Arial" w:hAnsi="Arial" w:cs="Arial"/>
          <w:color w:val="000000"/>
          <w:sz w:val="20"/>
          <w:szCs w:val="20"/>
          <w:lang w:val="en-GB"/>
        </w:rPr>
        <w:t>Please note that failure to abide by these demands could result in civil and/ or criminal proceedings being brought against your organisation, agents or representatives for damages and costs.</w:t>
      </w:r>
    </w:p>
    <w:p w14:paraId="0000003B" w14:textId="77777777" w:rsidR="005843BB" w:rsidRPr="009E50DD" w:rsidRDefault="005843B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GB"/>
        </w:rPr>
      </w:pPr>
    </w:p>
    <w:p w14:paraId="0000003C" w14:textId="77777777" w:rsidR="005843BB" w:rsidRPr="009E50DD" w:rsidRDefault="005843B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GB"/>
        </w:rPr>
      </w:pPr>
    </w:p>
    <w:p w14:paraId="1D92FBD7" w14:textId="77777777" w:rsidR="00F8519E" w:rsidRPr="00F8519E" w:rsidRDefault="00000000" w:rsidP="00F8519E">
      <w:pPr>
        <w:ind w:left="0" w:hanging="2"/>
        <w:rPr>
          <w:rFonts w:ascii="Arial" w:hAnsi="Arial" w:cs="Arial"/>
          <w:sz w:val="20"/>
          <w:szCs w:val="20"/>
        </w:rPr>
      </w:pPr>
      <w:r w:rsidRPr="009E50DD">
        <w:rPr>
          <w:rFonts w:ascii="Arial" w:eastAsia="Arial" w:hAnsi="Arial" w:cs="Arial"/>
          <w:color w:val="000000"/>
          <w:sz w:val="20"/>
          <w:szCs w:val="20"/>
          <w:lang w:val="en-GB"/>
        </w:rPr>
        <w:tab/>
      </w:r>
      <w:r w:rsidR="00F8519E" w:rsidRPr="00F8519E">
        <w:rPr>
          <w:rFonts w:ascii="Arial" w:hAnsi="Arial" w:cs="Arial"/>
          <w:sz w:val="20"/>
          <w:szCs w:val="20"/>
        </w:rPr>
        <w:t xml:space="preserve">Sincerely and without ill will, </w:t>
      </w:r>
      <w:proofErr w:type="gramStart"/>
      <w:r w:rsidR="00F8519E" w:rsidRPr="00F8519E">
        <w:rPr>
          <w:rFonts w:ascii="Arial" w:hAnsi="Arial" w:cs="Arial"/>
          <w:sz w:val="20"/>
          <w:szCs w:val="20"/>
        </w:rPr>
        <w:t>vexation</w:t>
      </w:r>
      <w:proofErr w:type="gramEnd"/>
      <w:r w:rsidR="00F8519E" w:rsidRPr="00F8519E">
        <w:rPr>
          <w:rFonts w:ascii="Arial" w:hAnsi="Arial" w:cs="Arial"/>
          <w:sz w:val="20"/>
          <w:szCs w:val="20"/>
        </w:rPr>
        <w:t xml:space="preserve"> or frivolity,</w:t>
      </w:r>
    </w:p>
    <w:p w14:paraId="2AD41796" w14:textId="77777777" w:rsidR="00F8519E" w:rsidRPr="00F8519E" w:rsidRDefault="00F8519E" w:rsidP="00F8519E">
      <w:pPr>
        <w:ind w:left="0" w:hanging="2"/>
        <w:rPr>
          <w:rFonts w:ascii="Arial" w:hAnsi="Arial" w:cs="Arial"/>
          <w:sz w:val="20"/>
          <w:szCs w:val="20"/>
        </w:rPr>
      </w:pPr>
    </w:p>
    <w:p w14:paraId="25999CFA" w14:textId="77777777" w:rsidR="00F8519E" w:rsidRPr="00F8519E" w:rsidRDefault="00F8519E" w:rsidP="00F8519E">
      <w:pPr>
        <w:ind w:left="0" w:hanging="2"/>
        <w:rPr>
          <w:rFonts w:ascii="Arial" w:hAnsi="Arial" w:cs="Arial"/>
          <w:sz w:val="20"/>
          <w:szCs w:val="20"/>
        </w:rPr>
      </w:pPr>
    </w:p>
    <w:p w14:paraId="1127E13D" w14:textId="77777777" w:rsidR="00F8519E" w:rsidRPr="00F8519E" w:rsidRDefault="00F8519E" w:rsidP="00F8519E">
      <w:pPr>
        <w:ind w:left="0" w:hanging="2"/>
        <w:rPr>
          <w:rFonts w:ascii="Arial" w:hAnsi="Arial" w:cs="Arial"/>
          <w:sz w:val="20"/>
          <w:szCs w:val="20"/>
        </w:rPr>
      </w:pPr>
      <w:r w:rsidRPr="00F8519E">
        <w:rPr>
          <w:rFonts w:ascii="Arial" w:hAnsi="Arial" w:cs="Arial"/>
          <w:sz w:val="20"/>
          <w:szCs w:val="20"/>
        </w:rPr>
        <w:t>By __________________________________________(Agent)</w:t>
      </w:r>
    </w:p>
    <w:p w14:paraId="41F8A066" w14:textId="6F755431" w:rsidR="00F8519E" w:rsidRPr="00F8519E" w:rsidRDefault="00E20DAD" w:rsidP="00F8519E">
      <w:pPr>
        <w:ind w:left="0" w:hanging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</w:t>
      </w:r>
    </w:p>
    <w:p w14:paraId="7A2E4E94" w14:textId="77777777" w:rsidR="00F8519E" w:rsidRPr="00F8519E" w:rsidRDefault="00F8519E" w:rsidP="00F8519E">
      <w:pPr>
        <w:ind w:left="0" w:hanging="2"/>
        <w:rPr>
          <w:rFonts w:ascii="Arial" w:hAnsi="Arial" w:cs="Arial"/>
          <w:sz w:val="20"/>
          <w:szCs w:val="20"/>
        </w:rPr>
      </w:pPr>
    </w:p>
    <w:p w14:paraId="5D8988B0" w14:textId="77777777" w:rsidR="00F8519E" w:rsidRPr="00F8519E" w:rsidRDefault="00F8519E" w:rsidP="00F8519E">
      <w:pPr>
        <w:ind w:left="0" w:hanging="2"/>
        <w:rPr>
          <w:rFonts w:ascii="Arial" w:hAnsi="Arial" w:cs="Arial"/>
          <w:sz w:val="20"/>
          <w:szCs w:val="20"/>
        </w:rPr>
      </w:pPr>
    </w:p>
    <w:p w14:paraId="004DAAC6" w14:textId="77777777" w:rsidR="00F8519E" w:rsidRPr="00F8519E" w:rsidRDefault="00F8519E" w:rsidP="00F8519E">
      <w:pPr>
        <w:ind w:left="0" w:hanging="2"/>
        <w:rPr>
          <w:rFonts w:ascii="Arial" w:hAnsi="Arial" w:cs="Arial"/>
          <w:sz w:val="20"/>
          <w:szCs w:val="20"/>
        </w:rPr>
      </w:pPr>
    </w:p>
    <w:p w14:paraId="3E9D1172" w14:textId="77777777" w:rsidR="00F8519E" w:rsidRPr="00F8519E" w:rsidRDefault="00F8519E" w:rsidP="00F8519E">
      <w:pPr>
        <w:ind w:left="0" w:hanging="2"/>
        <w:rPr>
          <w:rFonts w:ascii="Arial" w:hAnsi="Arial" w:cs="Arial"/>
          <w:sz w:val="20"/>
          <w:szCs w:val="20"/>
        </w:rPr>
      </w:pPr>
      <w:r w:rsidRPr="00F8519E">
        <w:rPr>
          <w:rFonts w:ascii="Arial" w:hAnsi="Arial" w:cs="Arial"/>
          <w:sz w:val="20"/>
          <w:szCs w:val="20"/>
        </w:rPr>
        <w:t>By __________________________________________ (Agent)</w:t>
      </w:r>
    </w:p>
    <w:p w14:paraId="2AB32001" w14:textId="33B24F6F" w:rsidR="00F8519E" w:rsidRPr="00F8519E" w:rsidRDefault="00E20DAD" w:rsidP="00F8519E">
      <w:pPr>
        <w:ind w:left="0" w:hanging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Bill’s Wife</w:t>
      </w:r>
    </w:p>
    <w:p w14:paraId="34DF8335" w14:textId="77777777" w:rsidR="00F8519E" w:rsidRPr="00F8519E" w:rsidRDefault="00F8519E" w:rsidP="00F8519E">
      <w:pPr>
        <w:ind w:left="0" w:hanging="2"/>
        <w:rPr>
          <w:rFonts w:ascii="Arial" w:hAnsi="Arial" w:cs="Arial"/>
          <w:sz w:val="20"/>
          <w:szCs w:val="20"/>
        </w:rPr>
      </w:pPr>
    </w:p>
    <w:p w14:paraId="7DB94E9C" w14:textId="77777777" w:rsidR="00F8519E" w:rsidRPr="00F8519E" w:rsidRDefault="00F8519E" w:rsidP="00F8519E">
      <w:pPr>
        <w:ind w:left="0" w:hanging="2"/>
        <w:rPr>
          <w:rFonts w:ascii="Arial" w:hAnsi="Arial" w:cs="Arial"/>
          <w:sz w:val="20"/>
          <w:szCs w:val="20"/>
        </w:rPr>
      </w:pPr>
    </w:p>
    <w:p w14:paraId="4909A604" w14:textId="77777777" w:rsidR="00F8519E" w:rsidRPr="00F8519E" w:rsidRDefault="00F8519E" w:rsidP="002460B3">
      <w:pPr>
        <w:ind w:left="0" w:hanging="2"/>
        <w:jc w:val="center"/>
        <w:rPr>
          <w:rFonts w:ascii="Arial" w:hAnsi="Arial" w:cs="Arial"/>
          <w:sz w:val="20"/>
          <w:szCs w:val="20"/>
        </w:rPr>
      </w:pPr>
      <w:r w:rsidRPr="00F8519E">
        <w:rPr>
          <w:rFonts w:ascii="Arial" w:hAnsi="Arial" w:cs="Arial"/>
          <w:sz w:val="20"/>
          <w:szCs w:val="20"/>
        </w:rPr>
        <w:t xml:space="preserve">WITHOUT PREJUDICE, </w:t>
      </w:r>
      <w:proofErr w:type="spellStart"/>
      <w:proofErr w:type="gramStart"/>
      <w:r w:rsidRPr="00F8519E">
        <w:rPr>
          <w:rFonts w:ascii="Arial" w:hAnsi="Arial" w:cs="Arial"/>
          <w:sz w:val="20"/>
          <w:szCs w:val="20"/>
        </w:rPr>
        <w:t>ie</w:t>
      </w:r>
      <w:proofErr w:type="spellEnd"/>
      <w:proofErr w:type="gramEnd"/>
      <w:r w:rsidRPr="00F8519E">
        <w:rPr>
          <w:rFonts w:ascii="Arial" w:hAnsi="Arial" w:cs="Arial"/>
          <w:sz w:val="20"/>
          <w:szCs w:val="20"/>
        </w:rPr>
        <w:t xml:space="preserve"> all Natural Inalienable Rights Reserved</w:t>
      </w:r>
    </w:p>
    <w:p w14:paraId="1232BE4C" w14:textId="77777777" w:rsidR="00F8519E" w:rsidRPr="00F8519E" w:rsidRDefault="00F8519E" w:rsidP="00F8519E">
      <w:pPr>
        <w:ind w:left="0" w:hanging="2"/>
        <w:rPr>
          <w:rFonts w:ascii="Arial" w:hAnsi="Arial" w:cs="Arial"/>
          <w:sz w:val="20"/>
          <w:szCs w:val="20"/>
        </w:rPr>
      </w:pPr>
    </w:p>
    <w:p w14:paraId="0B572423" w14:textId="77777777" w:rsidR="00F8519E" w:rsidRPr="00F8519E" w:rsidRDefault="00F8519E" w:rsidP="006E4201">
      <w:pPr>
        <w:ind w:leftChars="0" w:left="0" w:firstLineChars="0" w:firstLine="0"/>
        <w:rPr>
          <w:rFonts w:ascii="Arial" w:hAnsi="Arial" w:cs="Arial"/>
          <w:sz w:val="20"/>
          <w:szCs w:val="20"/>
        </w:rPr>
      </w:pPr>
    </w:p>
    <w:p w14:paraId="291211F5" w14:textId="63457EDA" w:rsidR="00F8519E" w:rsidRDefault="00F8519E" w:rsidP="00F8519E">
      <w:pPr>
        <w:ind w:left="0" w:hanging="2"/>
        <w:rPr>
          <w:rFonts w:ascii="Arial" w:hAnsi="Arial" w:cs="Arial"/>
          <w:sz w:val="20"/>
          <w:szCs w:val="20"/>
        </w:rPr>
      </w:pPr>
      <w:r w:rsidRPr="00F8519E">
        <w:rPr>
          <w:rFonts w:ascii="Arial" w:hAnsi="Arial" w:cs="Arial"/>
          <w:sz w:val="20"/>
          <w:szCs w:val="20"/>
        </w:rPr>
        <w:t xml:space="preserve">Ref SKR-T </w:t>
      </w:r>
      <w:r w:rsidR="00E20DAD">
        <w:rPr>
          <w:rFonts w:ascii="Arial" w:hAnsi="Arial" w:cs="Arial"/>
          <w:sz w:val="20"/>
          <w:szCs w:val="20"/>
        </w:rPr>
        <w:t>123</w:t>
      </w:r>
      <w:r w:rsidRPr="00F8519E">
        <w:rPr>
          <w:rFonts w:ascii="Arial" w:hAnsi="Arial" w:cs="Arial"/>
          <w:sz w:val="20"/>
          <w:szCs w:val="20"/>
        </w:rPr>
        <w:t xml:space="preserve"> Case ID: </w:t>
      </w:r>
      <w:r w:rsidR="00E20DAD">
        <w:rPr>
          <w:rFonts w:ascii="Arial" w:hAnsi="Arial" w:cs="Arial"/>
          <w:sz w:val="20"/>
          <w:szCs w:val="20"/>
        </w:rPr>
        <w:t>1234-5678</w:t>
      </w:r>
      <w:r w:rsidRPr="00F8519E">
        <w:rPr>
          <w:rFonts w:ascii="Arial" w:hAnsi="Arial" w:cs="Arial"/>
          <w:sz w:val="20"/>
          <w:szCs w:val="20"/>
        </w:rPr>
        <w:t>.</w:t>
      </w:r>
    </w:p>
    <w:p w14:paraId="0000003D" w14:textId="3547A32B" w:rsidR="00F8519E" w:rsidRPr="00F8519E" w:rsidRDefault="00F8519E" w:rsidP="000B4F8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20"/>
          <w:szCs w:val="20"/>
          <w:lang w:val="en-GB"/>
        </w:rPr>
      </w:pPr>
    </w:p>
    <w:p w14:paraId="127956DA" w14:textId="20C1F453" w:rsidR="006E4201" w:rsidRPr="006E4201" w:rsidRDefault="006E4201" w:rsidP="000B4F8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lang w:val="en-GB" w:eastAsia="en-GB"/>
        </w:rPr>
      </w:pPr>
      <w:r w:rsidRPr="006E4201">
        <w:rPr>
          <w:rFonts w:ascii="Calibri" w:hAnsi="Calibri" w:cs="Calibri"/>
          <w:position w:val="0"/>
          <w:lang w:val="en-GB" w:eastAsia="en-GB"/>
        </w:rPr>
        <w:t>FEE SCHEDULE</w:t>
      </w:r>
    </w:p>
    <w:p w14:paraId="5405963A" w14:textId="28EB9D3C" w:rsidR="006E4201" w:rsidRPr="006E4201" w:rsidRDefault="006E4201" w:rsidP="006E4201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val="en-GB" w:eastAsia="en-GB"/>
        </w:rPr>
      </w:pPr>
      <w:r w:rsidRPr="006E4201">
        <w:rPr>
          <w:rFonts w:ascii="Calibri" w:hAnsi="Calibri" w:cs="Calibri"/>
          <w:position w:val="0"/>
          <w:lang w:val="en-GB" w:eastAsia="en-GB"/>
        </w:rPr>
        <w:t>Any invalid claims against myself and/or a</w:t>
      </w:r>
      <w:r>
        <w:rPr>
          <w:rFonts w:ascii="Calibri" w:hAnsi="Calibri" w:cs="Calibri"/>
          <w:position w:val="0"/>
          <w:lang w:val="en-GB" w:eastAsia="en-GB"/>
        </w:rPr>
        <w:t>ttempting</w:t>
      </w:r>
      <w:r w:rsidRPr="006E4201">
        <w:rPr>
          <w:rFonts w:ascii="Calibri" w:hAnsi="Calibri" w:cs="Calibri"/>
          <w:position w:val="0"/>
          <w:lang w:val="en-GB" w:eastAsia="en-GB"/>
        </w:rPr>
        <w:t xml:space="preserve"> to contact me or any other members of my household by mail, mobile phone and/or telephone will cons</w:t>
      </w:r>
      <w:r>
        <w:rPr>
          <w:rFonts w:ascii="Calibri" w:hAnsi="Calibri" w:cs="Calibri"/>
          <w:position w:val="0"/>
          <w:lang w:val="en-GB" w:eastAsia="en-GB"/>
        </w:rPr>
        <w:t>ti</w:t>
      </w:r>
      <w:r w:rsidRPr="006E4201">
        <w:rPr>
          <w:rFonts w:ascii="Calibri" w:hAnsi="Calibri" w:cs="Calibri"/>
          <w:position w:val="0"/>
          <w:lang w:val="en-GB" w:eastAsia="en-GB"/>
        </w:rPr>
        <w:t xml:space="preserve">tute the agreement of your company or any agent of your company to the following Fee Schedule: </w:t>
      </w:r>
    </w:p>
    <w:p w14:paraId="75610F46" w14:textId="436C3E21" w:rsidR="006E4201" w:rsidRPr="006E4201" w:rsidRDefault="006E4201" w:rsidP="006E4201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Calibri" w:hAnsi="Calibri" w:cs="Calibri"/>
          <w:position w:val="0"/>
          <w:lang w:val="en-GB" w:eastAsia="en-GB"/>
        </w:rPr>
      </w:pPr>
      <w:r w:rsidRPr="006E4201">
        <w:rPr>
          <w:rFonts w:ascii="Calibri" w:hAnsi="Calibri" w:cs="Calibri"/>
          <w:position w:val="0"/>
          <w:lang w:val="en-GB" w:eastAsia="en-GB"/>
        </w:rPr>
        <w:t>£1,000 (One Thousand Pounds Sterling) per invalid claim in wri</w:t>
      </w:r>
      <w:r>
        <w:rPr>
          <w:rFonts w:ascii="Calibri" w:hAnsi="Calibri" w:cs="Calibri"/>
          <w:position w:val="0"/>
          <w:lang w:val="en-GB" w:eastAsia="en-GB"/>
        </w:rPr>
        <w:t>ti</w:t>
      </w:r>
      <w:r w:rsidRPr="006E4201">
        <w:rPr>
          <w:rFonts w:ascii="Calibri" w:hAnsi="Calibri" w:cs="Calibri"/>
          <w:position w:val="0"/>
          <w:lang w:val="en-GB" w:eastAsia="en-GB"/>
        </w:rPr>
        <w:t xml:space="preserve">ng, </w:t>
      </w:r>
      <w:proofErr w:type="spellStart"/>
      <w:r w:rsidRPr="006E4201">
        <w:rPr>
          <w:rFonts w:ascii="Calibri" w:hAnsi="Calibri" w:cs="Calibri"/>
          <w:i/>
          <w:iCs/>
          <w:position w:val="0"/>
          <w:lang w:val="en-GB" w:eastAsia="en-GB"/>
        </w:rPr>
        <w:t>nunc</w:t>
      </w:r>
      <w:proofErr w:type="spellEnd"/>
      <w:r w:rsidRPr="006E4201">
        <w:rPr>
          <w:rFonts w:ascii="Calibri" w:hAnsi="Calibri" w:cs="Calibri"/>
          <w:i/>
          <w:iCs/>
          <w:position w:val="0"/>
          <w:lang w:val="en-GB" w:eastAsia="en-GB"/>
        </w:rPr>
        <w:t xml:space="preserve"> pro </w:t>
      </w:r>
      <w:proofErr w:type="spellStart"/>
      <w:r w:rsidRPr="006E4201">
        <w:rPr>
          <w:rFonts w:ascii="Calibri" w:hAnsi="Calibri" w:cs="Calibri"/>
          <w:i/>
          <w:iCs/>
          <w:position w:val="0"/>
          <w:lang w:val="en-GB" w:eastAsia="en-GB"/>
        </w:rPr>
        <w:t>tunc</w:t>
      </w:r>
      <w:proofErr w:type="spellEnd"/>
      <w:r w:rsidRPr="006E4201">
        <w:rPr>
          <w:rFonts w:ascii="Calibri" w:hAnsi="Calibri" w:cs="Calibri"/>
          <w:i/>
          <w:iCs/>
          <w:position w:val="0"/>
          <w:lang w:val="en-GB" w:eastAsia="en-GB"/>
        </w:rPr>
        <w:t xml:space="preserve">, </w:t>
      </w:r>
    </w:p>
    <w:p w14:paraId="72D0B998" w14:textId="5424B523" w:rsidR="006E4201" w:rsidRPr="006E4201" w:rsidRDefault="006E4201" w:rsidP="006E4201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Calibri" w:hAnsi="Calibri" w:cs="Calibri"/>
          <w:position w:val="0"/>
          <w:lang w:val="en-GB" w:eastAsia="en-GB"/>
        </w:rPr>
      </w:pPr>
      <w:r w:rsidRPr="006E4201">
        <w:rPr>
          <w:rFonts w:ascii="Calibri" w:hAnsi="Calibri" w:cs="Calibri"/>
          <w:position w:val="0"/>
          <w:lang w:val="en-GB" w:eastAsia="en-GB"/>
        </w:rPr>
        <w:t>£35.00 (</w:t>
      </w:r>
      <w:proofErr w:type="gramStart"/>
      <w:r w:rsidRPr="006E4201">
        <w:rPr>
          <w:rFonts w:ascii="Calibri" w:hAnsi="Calibri" w:cs="Calibri"/>
          <w:position w:val="0"/>
          <w:lang w:val="en-GB" w:eastAsia="en-GB"/>
        </w:rPr>
        <w:t>Thirty Five</w:t>
      </w:r>
      <w:proofErr w:type="gramEnd"/>
      <w:r w:rsidRPr="006E4201">
        <w:rPr>
          <w:rFonts w:ascii="Calibri" w:hAnsi="Calibri" w:cs="Calibri"/>
          <w:position w:val="0"/>
          <w:lang w:val="en-GB" w:eastAsia="en-GB"/>
        </w:rPr>
        <w:t xml:space="preserve"> Pounds Sterling) per le</w:t>
      </w:r>
      <w:r>
        <w:rPr>
          <w:rFonts w:ascii="Calibri" w:hAnsi="Calibri" w:cs="Calibri"/>
          <w:position w:val="0"/>
          <w:lang w:val="en-GB" w:eastAsia="en-GB"/>
        </w:rPr>
        <w:t>tt</w:t>
      </w:r>
      <w:r w:rsidRPr="006E4201">
        <w:rPr>
          <w:rFonts w:ascii="Calibri" w:hAnsi="Calibri" w:cs="Calibri"/>
          <w:position w:val="0"/>
          <w:lang w:val="en-GB" w:eastAsia="en-GB"/>
        </w:rPr>
        <w:t>er and or no</w:t>
      </w:r>
      <w:r>
        <w:rPr>
          <w:rFonts w:ascii="Calibri" w:hAnsi="Calibri" w:cs="Calibri"/>
          <w:position w:val="0"/>
          <w:lang w:val="en-GB" w:eastAsia="en-GB"/>
        </w:rPr>
        <w:t>ti</w:t>
      </w:r>
      <w:r w:rsidRPr="006E4201">
        <w:rPr>
          <w:rFonts w:ascii="Calibri" w:hAnsi="Calibri" w:cs="Calibri"/>
          <w:position w:val="0"/>
          <w:lang w:val="en-GB" w:eastAsia="en-GB"/>
        </w:rPr>
        <w:t xml:space="preserve">ce sent recorded mail, </w:t>
      </w:r>
      <w:proofErr w:type="spellStart"/>
      <w:r w:rsidRPr="006E4201">
        <w:rPr>
          <w:rFonts w:ascii="Calibri" w:hAnsi="Calibri" w:cs="Calibri"/>
          <w:i/>
          <w:iCs/>
          <w:position w:val="0"/>
          <w:lang w:val="en-GB" w:eastAsia="en-GB"/>
        </w:rPr>
        <w:t>nunc</w:t>
      </w:r>
      <w:proofErr w:type="spellEnd"/>
      <w:r w:rsidRPr="006E4201">
        <w:rPr>
          <w:rFonts w:ascii="Calibri" w:hAnsi="Calibri" w:cs="Calibri"/>
          <w:i/>
          <w:iCs/>
          <w:position w:val="0"/>
          <w:lang w:val="en-GB" w:eastAsia="en-GB"/>
        </w:rPr>
        <w:t xml:space="preserve"> pro </w:t>
      </w:r>
      <w:proofErr w:type="spellStart"/>
      <w:r w:rsidRPr="006E4201">
        <w:rPr>
          <w:rFonts w:ascii="Calibri" w:hAnsi="Calibri" w:cs="Calibri"/>
          <w:i/>
          <w:iCs/>
          <w:position w:val="0"/>
          <w:lang w:val="en-GB" w:eastAsia="en-GB"/>
        </w:rPr>
        <w:t>tunc</w:t>
      </w:r>
      <w:proofErr w:type="spellEnd"/>
      <w:r w:rsidRPr="006E4201">
        <w:rPr>
          <w:rFonts w:ascii="Calibri" w:hAnsi="Calibri" w:cs="Calibri"/>
          <w:i/>
          <w:iCs/>
          <w:position w:val="0"/>
          <w:lang w:val="en-GB" w:eastAsia="en-GB"/>
        </w:rPr>
        <w:t xml:space="preserve">, </w:t>
      </w:r>
    </w:p>
    <w:p w14:paraId="4C6CF142" w14:textId="59380615" w:rsidR="006E4201" w:rsidRPr="006E4201" w:rsidRDefault="006E4201" w:rsidP="006E4201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Calibri" w:hAnsi="Calibri" w:cs="Calibri"/>
          <w:position w:val="0"/>
          <w:lang w:val="en-GB" w:eastAsia="en-GB"/>
        </w:rPr>
      </w:pPr>
      <w:r w:rsidRPr="006E4201">
        <w:rPr>
          <w:rFonts w:ascii="Calibri" w:hAnsi="Calibri" w:cs="Calibri"/>
          <w:position w:val="0"/>
          <w:lang w:val="en-GB" w:eastAsia="en-GB"/>
        </w:rPr>
        <w:t>£150.00 (One Hundred and Fi</w:t>
      </w:r>
      <w:r>
        <w:rPr>
          <w:rFonts w:ascii="Calibri" w:hAnsi="Calibri" w:cs="Calibri"/>
          <w:position w:val="0"/>
          <w:lang w:val="en-GB" w:eastAsia="en-GB"/>
        </w:rPr>
        <w:t>ft</w:t>
      </w:r>
      <w:r w:rsidRPr="006E4201">
        <w:rPr>
          <w:rFonts w:ascii="Calibri" w:hAnsi="Calibri" w:cs="Calibri"/>
          <w:position w:val="0"/>
          <w:lang w:val="en-GB" w:eastAsia="en-GB"/>
        </w:rPr>
        <w:t>y Pounds Sterling) per hour or por</w:t>
      </w:r>
      <w:r>
        <w:rPr>
          <w:rFonts w:ascii="Calibri" w:hAnsi="Calibri" w:cs="Calibri"/>
          <w:position w:val="0"/>
          <w:lang w:val="en-GB" w:eastAsia="en-GB"/>
        </w:rPr>
        <w:t>ti</w:t>
      </w:r>
      <w:r w:rsidRPr="006E4201">
        <w:rPr>
          <w:rFonts w:ascii="Calibri" w:hAnsi="Calibri" w:cs="Calibri"/>
          <w:position w:val="0"/>
          <w:lang w:val="en-GB" w:eastAsia="en-GB"/>
        </w:rPr>
        <w:t xml:space="preserve">on </w:t>
      </w:r>
      <w:proofErr w:type="spellStart"/>
      <w:r w:rsidRPr="006E4201">
        <w:rPr>
          <w:rFonts w:ascii="Calibri" w:hAnsi="Calibri" w:cs="Calibri"/>
          <w:position w:val="0"/>
          <w:lang w:val="en-GB" w:eastAsia="en-GB"/>
        </w:rPr>
        <w:t>therof</w:t>
      </w:r>
      <w:proofErr w:type="spellEnd"/>
      <w:r w:rsidRPr="006E4201">
        <w:rPr>
          <w:rFonts w:ascii="Calibri" w:hAnsi="Calibri" w:cs="Calibri"/>
          <w:position w:val="0"/>
          <w:lang w:val="en-GB" w:eastAsia="en-GB"/>
        </w:rPr>
        <w:t>, of the Authorised Representa</w:t>
      </w:r>
      <w:r>
        <w:rPr>
          <w:rFonts w:ascii="Calibri" w:hAnsi="Calibri" w:cs="Calibri"/>
          <w:position w:val="0"/>
          <w:lang w:val="en-GB" w:eastAsia="en-GB"/>
        </w:rPr>
        <w:t>ti</w:t>
      </w:r>
      <w:r w:rsidRPr="006E4201">
        <w:rPr>
          <w:rFonts w:ascii="Calibri" w:hAnsi="Calibri" w:cs="Calibri"/>
          <w:position w:val="0"/>
          <w:lang w:val="en-GB" w:eastAsia="en-GB"/>
        </w:rPr>
        <w:t xml:space="preserve">ves </w:t>
      </w:r>
      <w:proofErr w:type="spellStart"/>
      <w:r w:rsidRPr="006E4201">
        <w:rPr>
          <w:rFonts w:ascii="Calibri" w:hAnsi="Calibri" w:cs="Calibri"/>
          <w:i/>
          <w:iCs/>
          <w:position w:val="0"/>
          <w:lang w:val="en-GB" w:eastAsia="en-GB"/>
        </w:rPr>
        <w:t>nunc</w:t>
      </w:r>
      <w:proofErr w:type="spellEnd"/>
      <w:r w:rsidRPr="006E4201">
        <w:rPr>
          <w:rFonts w:ascii="Calibri" w:hAnsi="Calibri" w:cs="Calibri"/>
          <w:i/>
          <w:iCs/>
          <w:position w:val="0"/>
          <w:lang w:val="en-GB" w:eastAsia="en-GB"/>
        </w:rPr>
        <w:t xml:space="preserve"> pro </w:t>
      </w:r>
      <w:proofErr w:type="spellStart"/>
      <w:r w:rsidRPr="006E4201">
        <w:rPr>
          <w:rFonts w:ascii="Calibri" w:hAnsi="Calibri" w:cs="Calibri"/>
          <w:i/>
          <w:iCs/>
          <w:position w:val="0"/>
          <w:lang w:val="en-GB" w:eastAsia="en-GB"/>
        </w:rPr>
        <w:t>tunc</w:t>
      </w:r>
      <w:proofErr w:type="spellEnd"/>
      <w:r w:rsidRPr="006E4201">
        <w:rPr>
          <w:rFonts w:ascii="Calibri" w:hAnsi="Calibri" w:cs="Calibri"/>
          <w:i/>
          <w:iCs/>
          <w:position w:val="0"/>
          <w:lang w:val="en-GB" w:eastAsia="en-GB"/>
        </w:rPr>
        <w:t xml:space="preserve">, </w:t>
      </w:r>
    </w:p>
    <w:p w14:paraId="0A704054" w14:textId="6BB701F8" w:rsidR="006E4201" w:rsidRPr="006E4201" w:rsidRDefault="006E4201" w:rsidP="006E4201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Calibri" w:hAnsi="Calibri" w:cs="Calibri"/>
          <w:position w:val="0"/>
          <w:lang w:val="en-GB" w:eastAsia="en-GB"/>
        </w:rPr>
      </w:pPr>
      <w:r w:rsidRPr="006E4201">
        <w:rPr>
          <w:rFonts w:ascii="Calibri" w:hAnsi="Calibri" w:cs="Calibri"/>
          <w:position w:val="0"/>
          <w:lang w:val="en-GB" w:eastAsia="en-GB"/>
        </w:rPr>
        <w:t>£30.00 (Thirty Pounds Sterling) per a</w:t>
      </w:r>
      <w:r>
        <w:rPr>
          <w:rFonts w:ascii="Calibri" w:hAnsi="Calibri" w:cs="Calibri"/>
          <w:position w:val="0"/>
          <w:lang w:val="en-GB" w:eastAsia="en-GB"/>
        </w:rPr>
        <w:t>tt</w:t>
      </w:r>
      <w:r w:rsidRPr="006E4201">
        <w:rPr>
          <w:rFonts w:ascii="Calibri" w:hAnsi="Calibri" w:cs="Calibri"/>
          <w:position w:val="0"/>
          <w:lang w:val="en-GB" w:eastAsia="en-GB"/>
        </w:rPr>
        <w:t xml:space="preserve">empt to contact by telephone and or mobile phone, </w:t>
      </w:r>
      <w:proofErr w:type="spellStart"/>
      <w:r w:rsidRPr="006E4201">
        <w:rPr>
          <w:rFonts w:ascii="Calibri" w:hAnsi="Calibri" w:cs="Calibri"/>
          <w:i/>
          <w:iCs/>
          <w:position w:val="0"/>
          <w:lang w:val="en-GB" w:eastAsia="en-GB"/>
        </w:rPr>
        <w:t>nunc</w:t>
      </w:r>
      <w:proofErr w:type="spellEnd"/>
      <w:r w:rsidRPr="006E4201">
        <w:rPr>
          <w:rFonts w:ascii="Calibri" w:hAnsi="Calibri" w:cs="Calibri"/>
          <w:i/>
          <w:iCs/>
          <w:position w:val="0"/>
          <w:lang w:val="en-GB" w:eastAsia="en-GB"/>
        </w:rPr>
        <w:t xml:space="preserve"> pro </w:t>
      </w:r>
      <w:proofErr w:type="spellStart"/>
      <w:r w:rsidRPr="006E4201">
        <w:rPr>
          <w:rFonts w:ascii="Calibri" w:hAnsi="Calibri" w:cs="Calibri"/>
          <w:i/>
          <w:iCs/>
          <w:position w:val="0"/>
          <w:lang w:val="en-GB" w:eastAsia="en-GB"/>
        </w:rPr>
        <w:t>tunc</w:t>
      </w:r>
      <w:proofErr w:type="spellEnd"/>
      <w:r w:rsidRPr="006E4201">
        <w:rPr>
          <w:rFonts w:ascii="Calibri" w:hAnsi="Calibri" w:cs="Calibri"/>
          <w:i/>
          <w:iCs/>
          <w:position w:val="0"/>
          <w:lang w:val="en-GB" w:eastAsia="en-GB"/>
        </w:rPr>
        <w:t xml:space="preserve">, </w:t>
      </w:r>
    </w:p>
    <w:p w14:paraId="07A8AF48" w14:textId="7DA2D12F" w:rsidR="006E4201" w:rsidRPr="006E4201" w:rsidRDefault="006E4201" w:rsidP="006E4201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rFonts w:ascii="Calibri" w:hAnsi="Calibri" w:cs="Calibri"/>
          <w:position w:val="0"/>
          <w:lang w:val="en-GB" w:eastAsia="en-GB"/>
        </w:rPr>
      </w:pPr>
      <w:r w:rsidRPr="006E4201">
        <w:rPr>
          <w:rFonts w:ascii="Calibri" w:hAnsi="Calibri" w:cs="Calibri"/>
          <w:position w:val="0"/>
          <w:lang w:val="en-GB" w:eastAsia="en-GB"/>
        </w:rPr>
        <w:t>£150.00 (One Hundred and F</w:t>
      </w:r>
      <w:r>
        <w:rPr>
          <w:rFonts w:ascii="Calibri" w:hAnsi="Calibri" w:cs="Calibri"/>
          <w:position w:val="0"/>
          <w:lang w:val="en-GB" w:eastAsia="en-GB"/>
        </w:rPr>
        <w:t>ift</w:t>
      </w:r>
      <w:r w:rsidRPr="006E4201">
        <w:rPr>
          <w:rFonts w:ascii="Calibri" w:hAnsi="Calibri" w:cs="Calibri"/>
          <w:position w:val="0"/>
          <w:lang w:val="en-GB" w:eastAsia="en-GB"/>
        </w:rPr>
        <w:t xml:space="preserve">y Pounds Sterling) per unauthorised door-step visit, </w:t>
      </w:r>
      <w:proofErr w:type="spellStart"/>
      <w:r w:rsidRPr="006E4201">
        <w:rPr>
          <w:rFonts w:ascii="Calibri" w:hAnsi="Calibri" w:cs="Calibri"/>
          <w:i/>
          <w:iCs/>
          <w:position w:val="0"/>
          <w:lang w:val="en-GB" w:eastAsia="en-GB"/>
        </w:rPr>
        <w:t>nunc</w:t>
      </w:r>
      <w:proofErr w:type="spellEnd"/>
      <w:r w:rsidRPr="006E4201">
        <w:rPr>
          <w:rFonts w:ascii="Calibri" w:hAnsi="Calibri" w:cs="Calibri"/>
          <w:i/>
          <w:iCs/>
          <w:position w:val="0"/>
          <w:lang w:val="en-GB" w:eastAsia="en-GB"/>
        </w:rPr>
        <w:t xml:space="preserve"> pro </w:t>
      </w:r>
      <w:proofErr w:type="spellStart"/>
      <w:r w:rsidRPr="006E4201">
        <w:rPr>
          <w:rFonts w:ascii="Calibri" w:hAnsi="Calibri" w:cs="Calibri"/>
          <w:i/>
          <w:iCs/>
          <w:position w:val="0"/>
          <w:lang w:val="en-GB" w:eastAsia="en-GB"/>
        </w:rPr>
        <w:t>tunc</w:t>
      </w:r>
      <w:proofErr w:type="spellEnd"/>
      <w:r w:rsidRPr="006E4201">
        <w:rPr>
          <w:rFonts w:ascii="Calibri" w:hAnsi="Calibri" w:cs="Calibri"/>
          <w:i/>
          <w:iCs/>
          <w:position w:val="0"/>
          <w:lang w:val="en-GB" w:eastAsia="en-GB"/>
        </w:rPr>
        <w:t xml:space="preserve">, </w:t>
      </w:r>
    </w:p>
    <w:p w14:paraId="50A19CF4" w14:textId="5641E80D" w:rsidR="006E4201" w:rsidRDefault="006E4201" w:rsidP="006E420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Calibri" w:hAnsi="Calibri" w:cs="Calibri"/>
          <w:position w:val="0"/>
          <w:lang w:val="en-GB" w:eastAsia="en-GB"/>
        </w:rPr>
      </w:pPr>
      <w:r w:rsidRPr="006E4201">
        <w:rPr>
          <w:rFonts w:ascii="Calibri" w:hAnsi="Calibri" w:cs="Calibri"/>
          <w:position w:val="0"/>
          <w:lang w:val="en-GB" w:eastAsia="en-GB"/>
        </w:rPr>
        <w:t>All fees are payable in Twenty</w:t>
      </w:r>
      <w:r>
        <w:rPr>
          <w:rFonts w:ascii="Calibri" w:hAnsi="Calibri" w:cs="Calibri"/>
          <w:position w:val="0"/>
          <w:lang w:val="en-GB" w:eastAsia="en-GB"/>
        </w:rPr>
        <w:t>-</w:t>
      </w:r>
      <w:r w:rsidRPr="006E4201">
        <w:rPr>
          <w:rFonts w:ascii="Calibri" w:hAnsi="Calibri" w:cs="Calibri"/>
          <w:position w:val="0"/>
          <w:lang w:val="en-GB" w:eastAsia="en-GB"/>
        </w:rPr>
        <w:t>One (21) days of date of invoice received as evidenced by recorded delivery le</w:t>
      </w:r>
      <w:r>
        <w:rPr>
          <w:rFonts w:ascii="Calibri" w:hAnsi="Calibri" w:cs="Calibri"/>
          <w:position w:val="0"/>
          <w:lang w:val="en-GB" w:eastAsia="en-GB"/>
        </w:rPr>
        <w:t>tt</w:t>
      </w:r>
      <w:r w:rsidRPr="006E4201">
        <w:rPr>
          <w:rFonts w:ascii="Calibri" w:hAnsi="Calibri" w:cs="Calibri"/>
          <w:position w:val="0"/>
          <w:lang w:val="en-GB" w:eastAsia="en-GB"/>
        </w:rPr>
        <w:t>er.</w:t>
      </w:r>
    </w:p>
    <w:p w14:paraId="6D591D4B" w14:textId="44B0CC37" w:rsidR="006E4201" w:rsidRPr="006E4201" w:rsidRDefault="006E4201" w:rsidP="006E4201">
      <w:pPr>
        <w:suppressAutoHyphens w:val="0"/>
        <w:spacing w:before="100" w:beforeAutospacing="1" w:after="100" w:afterAutospacing="1" w:line="240" w:lineRule="auto"/>
        <w:ind w:leftChars="0" w:left="-2" w:firstLineChars="0" w:firstLine="0"/>
        <w:textDirection w:val="lrTb"/>
        <w:textAlignment w:val="auto"/>
        <w:outlineLvl w:val="9"/>
        <w:rPr>
          <w:position w:val="0"/>
          <w:lang w:val="en-GB" w:eastAsia="en-GB"/>
        </w:rPr>
      </w:pPr>
      <w:r w:rsidRPr="006E4201">
        <w:rPr>
          <w:rFonts w:ascii="Calibri" w:hAnsi="Calibri" w:cs="Calibri"/>
          <w:position w:val="0"/>
          <w:lang w:val="en-GB" w:eastAsia="en-GB"/>
        </w:rPr>
        <w:t>If fees are not paid within the 21</w:t>
      </w:r>
      <w:r w:rsidR="009B405D">
        <w:rPr>
          <w:rFonts w:ascii="Calibri" w:hAnsi="Calibri" w:cs="Calibri"/>
          <w:position w:val="0"/>
          <w:lang w:val="en-GB" w:eastAsia="en-GB"/>
        </w:rPr>
        <w:t>-</w:t>
      </w:r>
      <w:r w:rsidRPr="006E4201">
        <w:rPr>
          <w:rFonts w:ascii="Calibri" w:hAnsi="Calibri" w:cs="Calibri"/>
          <w:position w:val="0"/>
          <w:lang w:val="en-GB" w:eastAsia="en-GB"/>
        </w:rPr>
        <w:t>day schedule, an ac</w:t>
      </w:r>
      <w:r>
        <w:rPr>
          <w:rFonts w:ascii="Calibri" w:hAnsi="Calibri" w:cs="Calibri"/>
          <w:position w:val="0"/>
          <w:lang w:val="en-GB" w:eastAsia="en-GB"/>
        </w:rPr>
        <w:t>ti</w:t>
      </w:r>
      <w:r w:rsidRPr="006E4201">
        <w:rPr>
          <w:rFonts w:ascii="Calibri" w:hAnsi="Calibri" w:cs="Calibri"/>
          <w:position w:val="0"/>
          <w:lang w:val="en-GB" w:eastAsia="en-GB"/>
        </w:rPr>
        <w:t xml:space="preserve">on for payment will be raised at the relevant court closest to our home address. </w:t>
      </w:r>
    </w:p>
    <w:p w14:paraId="00000041" w14:textId="3E645312" w:rsidR="005843BB" w:rsidRPr="00F8519E" w:rsidRDefault="005843BB" w:rsidP="000B4F8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</w:p>
    <w:sectPr w:rsidR="005843BB" w:rsidRPr="00F8519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B354" w14:textId="77777777" w:rsidR="00BC31AC" w:rsidRDefault="00BC31AC">
      <w:pPr>
        <w:spacing w:line="240" w:lineRule="auto"/>
        <w:ind w:left="0" w:hanging="2"/>
      </w:pPr>
      <w:r>
        <w:separator/>
      </w:r>
    </w:p>
  </w:endnote>
  <w:endnote w:type="continuationSeparator" w:id="0">
    <w:p w14:paraId="2AA2A22B" w14:textId="77777777" w:rsidR="00BC31AC" w:rsidRDefault="00BC31A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77777777" w:rsidR="005843BB" w:rsidRDefault="005843BB">
    <w:pPr>
      <w:pBdr>
        <w:top w:val="nil"/>
        <w:left w:val="nil"/>
        <w:bottom w:val="nil"/>
        <w:right w:val="nil"/>
        <w:between w:val="nil"/>
      </w:pBdr>
      <w:tabs>
        <w:tab w:val="right" w:pos="9632"/>
        <w:tab w:val="right" w:pos="9612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5843BB" w:rsidRDefault="005843BB">
    <w:pPr>
      <w:pBdr>
        <w:top w:val="nil"/>
        <w:left w:val="nil"/>
        <w:bottom w:val="nil"/>
        <w:right w:val="nil"/>
        <w:between w:val="nil"/>
      </w:pBdr>
      <w:tabs>
        <w:tab w:val="right" w:pos="9632"/>
        <w:tab w:val="right" w:pos="9612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5FCE" w14:textId="77777777" w:rsidR="00BC31AC" w:rsidRDefault="00BC31AC">
      <w:pPr>
        <w:spacing w:line="240" w:lineRule="auto"/>
        <w:ind w:left="0" w:hanging="2"/>
      </w:pPr>
      <w:r>
        <w:separator/>
      </w:r>
    </w:p>
  </w:footnote>
  <w:footnote w:type="continuationSeparator" w:id="0">
    <w:p w14:paraId="2E8E414B" w14:textId="77777777" w:rsidR="00BC31AC" w:rsidRDefault="00BC31A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2" w14:textId="77777777" w:rsidR="005843BB" w:rsidRDefault="005843BB">
    <w:pPr>
      <w:pBdr>
        <w:top w:val="nil"/>
        <w:left w:val="nil"/>
        <w:bottom w:val="nil"/>
        <w:right w:val="nil"/>
        <w:between w:val="nil"/>
      </w:pBdr>
      <w:tabs>
        <w:tab w:val="right" w:pos="9632"/>
        <w:tab w:val="right" w:pos="9612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3" w14:textId="77777777" w:rsidR="005843BB" w:rsidRDefault="005843BB">
    <w:pPr>
      <w:pBdr>
        <w:top w:val="nil"/>
        <w:left w:val="nil"/>
        <w:bottom w:val="nil"/>
        <w:right w:val="nil"/>
        <w:between w:val="nil"/>
      </w:pBdr>
      <w:tabs>
        <w:tab w:val="right" w:pos="9632"/>
        <w:tab w:val="right" w:pos="9612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04B45"/>
    <w:multiLevelType w:val="multilevel"/>
    <w:tmpl w:val="A63E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781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BB"/>
    <w:rsid w:val="000A6A62"/>
    <w:rsid w:val="000B4F8D"/>
    <w:rsid w:val="000D26F3"/>
    <w:rsid w:val="00165423"/>
    <w:rsid w:val="00165E95"/>
    <w:rsid w:val="00233E04"/>
    <w:rsid w:val="002460B3"/>
    <w:rsid w:val="002750DF"/>
    <w:rsid w:val="00305996"/>
    <w:rsid w:val="003A2444"/>
    <w:rsid w:val="00474A45"/>
    <w:rsid w:val="004B7C0C"/>
    <w:rsid w:val="004C2858"/>
    <w:rsid w:val="00554E12"/>
    <w:rsid w:val="005843BB"/>
    <w:rsid w:val="005A639B"/>
    <w:rsid w:val="006C25ED"/>
    <w:rsid w:val="006E4201"/>
    <w:rsid w:val="0078400D"/>
    <w:rsid w:val="00834799"/>
    <w:rsid w:val="00854D40"/>
    <w:rsid w:val="009B405D"/>
    <w:rsid w:val="009D5F89"/>
    <w:rsid w:val="009E50DD"/>
    <w:rsid w:val="00A06CCC"/>
    <w:rsid w:val="00A3060B"/>
    <w:rsid w:val="00A7300D"/>
    <w:rsid w:val="00BC31AC"/>
    <w:rsid w:val="00BE1AFC"/>
    <w:rsid w:val="00C7415A"/>
    <w:rsid w:val="00C74F3D"/>
    <w:rsid w:val="00CE2C89"/>
    <w:rsid w:val="00E20DAD"/>
    <w:rsid w:val="00E45996"/>
    <w:rsid w:val="00EB34C1"/>
    <w:rsid w:val="00F57B49"/>
    <w:rsid w:val="00F8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027C4A"/>
  <w15:docId w15:val="{1BE7DB4F-8BD6-6147-B684-9C2D6CD9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FooterA">
    <w:name w:val="Header &amp; Footer A"/>
    <w:pPr>
      <w:tabs>
        <w:tab w:val="right" w:pos="9632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lang w:val="en-US" w:eastAsia="en-US"/>
    </w:rPr>
  </w:style>
  <w:style w:type="paragraph" w:customStyle="1" w:styleId="BodyA">
    <w:name w:val="Body 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lang w:val="en-US" w:eastAsia="en-US"/>
    </w:rPr>
  </w:style>
  <w:style w:type="paragraph" w:customStyle="1" w:styleId="FreeForm">
    <w:name w:val="Free Form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460B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8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xR2jq6UqJ8TmuCYG+Huq4viCpw==">AMUW2mXAcN1tZU2PdpmJOPNL/UGbUjiFZl2YgivUVCZmcAo8ETh+hYmXQ/cNOxROlrZcq4RSc4zsuwtEjvRMbTKBofEcfrRLD9WCw9Rj92bQRRzHbZ3QJKQ=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757</Words>
  <Characters>3821</Characters>
  <Application>Microsoft Office Word</Application>
  <DocSecurity>0</DocSecurity>
  <Lines>103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>cease and desist, debt collectors</cp:keywords>
  <dc:description/>
  <cp:lastModifiedBy>Raymond McLennan</cp:lastModifiedBy>
  <cp:revision>3</cp:revision>
  <cp:lastPrinted>2023-11-20T15:29:00Z</cp:lastPrinted>
  <dcterms:created xsi:type="dcterms:W3CDTF">2024-01-18T12:14:00Z</dcterms:created>
  <dcterms:modified xsi:type="dcterms:W3CDTF">2024-01-18T12:19:00Z</dcterms:modified>
  <cp:category/>
</cp:coreProperties>
</file>